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40" w:rsidRPr="00AB0140" w:rsidRDefault="00AB0140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ОТЧЕТ О ВЫПОЛНЕНИИ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00"/>
        <w:gridCol w:w="3017"/>
      </w:tblGrid>
      <w:tr w:rsidR="00AB0140" w:rsidRPr="00AB0140" w:rsidTr="00AB0140">
        <w:tc>
          <w:tcPr>
            <w:tcW w:w="10300" w:type="dxa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                  МУНИЦИПАЛЬНОГО ЗАДАНИЯ № </w:t>
            </w:r>
            <w:r w:rsidRPr="00AB0140">
              <w:rPr>
                <w:rFonts w:ascii="Times New Roman" w:eastAsia="SimSun" w:hAnsi="Times New Roman" w:cs="Mangal"/>
                <w:color w:val="000000"/>
                <w:kern w:val="2"/>
                <w:position w:val="8"/>
                <w:sz w:val="24"/>
                <w:szCs w:val="24"/>
                <w:lang w:val="en-US" w:eastAsia="zh-CN" w:bidi="hi-IN"/>
              </w:rPr>
              <w:t>1</w:t>
            </w:r>
            <w:r w:rsidRPr="00AB0140">
              <w:rPr>
                <w:rFonts w:ascii="Times New Roman" w:eastAsia="SimSun" w:hAnsi="Times New Roman" w:cs="Mangal"/>
                <w:color w:val="000000"/>
                <w:kern w:val="2"/>
                <w:position w:val="8"/>
                <w:sz w:val="24"/>
                <w:szCs w:val="24"/>
                <w:lang w:eastAsia="zh-CN" w:bidi="hi-IN"/>
              </w:rPr>
              <w:t>)</w:t>
            </w: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AB014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17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vanish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1"/>
      </w:tblGrid>
      <w:tr w:rsidR="00AB0140" w:rsidRPr="00AB0140" w:rsidTr="00AB0140">
        <w:tc>
          <w:tcPr>
            <w:tcW w:w="14571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               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>на 2022 год и на плановый период  2023 и 2024 годов</w:t>
            </w:r>
          </w:p>
        </w:tc>
      </w:tr>
      <w:tr w:rsidR="00AB0140" w:rsidRPr="00AB0140" w:rsidTr="00AB0140">
        <w:tc>
          <w:tcPr>
            <w:tcW w:w="14571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 xml:space="preserve">от « </w:t>
            </w: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>26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>»</w:t>
            </w: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 xml:space="preserve"> декабря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 xml:space="preserve"> 2022г.</w:t>
            </w: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en-US" w:eastAsia="zh-CN" w:bidi="hi-IN"/>
        </w:rPr>
        <w:t xml:space="preserve">  </w:t>
      </w: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                                        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0"/>
        <w:gridCol w:w="1617"/>
        <w:gridCol w:w="1604"/>
      </w:tblGrid>
      <w:tr w:rsidR="00AB0140" w:rsidRPr="00AB0140" w:rsidTr="00AB0140"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Наименование районного муниципального  учреждения 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u w:val="single"/>
                <w:lang w:eastAsia="zh-CN" w:bidi="hi-IN"/>
              </w:rPr>
              <w:t>Муниципальное бюджетное дошкольное образовательное учреждение Детский сад «Солнышко» ____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>_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zh-CN" w:bidi="hi-IN"/>
              </w:rPr>
              <w:t>____________________________</w:t>
            </w:r>
          </w:p>
        </w:tc>
        <w:tc>
          <w:tcPr>
            <w:tcW w:w="1617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AB0140" w:rsidRPr="00AB0140" w:rsidTr="00AB0140">
              <w:tc>
                <w:tcPr>
                  <w:tcW w:w="1507" w:type="dxa"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B0140" w:rsidRPr="00AB0140" w:rsidTr="00AB0140">
              <w:tc>
                <w:tcPr>
                  <w:tcW w:w="150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57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Форма по ОКУД</w:t>
                  </w:r>
                </w:p>
              </w:tc>
            </w:tr>
            <w:tr w:rsidR="00AB0140" w:rsidRPr="00AB0140" w:rsidTr="00AB0140">
              <w:tc>
                <w:tcPr>
                  <w:tcW w:w="150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Дата</w:t>
                  </w:r>
                </w:p>
              </w:tc>
            </w:tr>
            <w:tr w:rsidR="00AB0140" w:rsidRPr="00AB0140" w:rsidTr="00AB0140">
              <w:tc>
                <w:tcPr>
                  <w:tcW w:w="150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57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color w:val="000000"/>
                      <w:kern w:val="2"/>
                      <w:position w:val="8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по сводному реестру</w:t>
                  </w:r>
                  <w:r w:rsidRPr="00AB0140">
                    <w:rPr>
                      <w:rFonts w:ascii="Times New Roman" w:eastAsia="SimSun" w:hAnsi="Times New Roman" w:cs="Mangal"/>
                      <w:color w:val="000000"/>
                      <w:kern w:val="2"/>
                      <w:position w:val="8"/>
                      <w:sz w:val="24"/>
                      <w:szCs w:val="24"/>
                      <w:lang w:val="en-US" w:eastAsia="zh-CN" w:bidi="hi-IN"/>
                    </w:rPr>
                    <w:t>1</w:t>
                  </w:r>
                  <w:r w:rsidRPr="00AB0140">
                    <w:rPr>
                      <w:rFonts w:ascii="Times New Roman" w:eastAsia="SimSun" w:hAnsi="Times New Roman" w:cs="Mangal"/>
                      <w:color w:val="000000"/>
                      <w:kern w:val="2"/>
                      <w:position w:val="8"/>
                      <w:sz w:val="24"/>
                      <w:szCs w:val="24"/>
                      <w:lang w:eastAsia="zh-CN" w:bidi="hi-IN"/>
                    </w:rPr>
                    <w:t>)</w:t>
                  </w:r>
                </w:p>
              </w:tc>
            </w:tr>
            <w:tr w:rsidR="00AB0140" w:rsidRPr="00AB0140" w:rsidTr="00AB0140">
              <w:tc>
                <w:tcPr>
                  <w:tcW w:w="150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По ОКВЭД</w:t>
                  </w:r>
                </w:p>
              </w:tc>
            </w:tr>
            <w:tr w:rsidR="00AB0140" w:rsidRPr="00AB0140" w:rsidTr="00AB0140">
              <w:tc>
                <w:tcPr>
                  <w:tcW w:w="150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113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По ОКВЭД</w:t>
                  </w:r>
                </w:p>
              </w:tc>
            </w:tr>
            <w:tr w:rsidR="00AB0140" w:rsidRPr="00AB0140" w:rsidTr="00AB0140">
              <w:tc>
                <w:tcPr>
                  <w:tcW w:w="150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По ОКВЭД</w:t>
                  </w:r>
                </w:p>
              </w:tc>
            </w:tr>
            <w:tr w:rsidR="00AB0140" w:rsidRPr="00AB0140" w:rsidTr="00AB0140">
              <w:tc>
                <w:tcPr>
                  <w:tcW w:w="1507" w:type="dxa"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95"/>
            </w:tblGrid>
            <w:tr w:rsidR="00AB0140" w:rsidRPr="00AB0140" w:rsidTr="00AB0140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Коды</w:t>
                  </w:r>
                </w:p>
              </w:tc>
            </w:tr>
            <w:tr w:rsidR="00AB0140" w:rsidRPr="00AB0140" w:rsidTr="00AB0140">
              <w:tc>
                <w:tcPr>
                  <w:tcW w:w="14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0506001</w:t>
                  </w:r>
                </w:p>
              </w:tc>
            </w:tr>
            <w:tr w:rsidR="00AB0140" w:rsidRPr="00AB0140" w:rsidTr="00AB0140">
              <w:tc>
                <w:tcPr>
                  <w:tcW w:w="1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26.12</w:t>
                  </w: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.2022</w:t>
                  </w:r>
                </w:p>
              </w:tc>
            </w:tr>
            <w:tr w:rsidR="00AB0140" w:rsidRPr="00AB0140" w:rsidTr="00AB0140">
              <w:tc>
                <w:tcPr>
                  <w:tcW w:w="1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00100075</w:t>
                  </w:r>
                </w:p>
              </w:tc>
            </w:tr>
            <w:tr w:rsidR="00AB0140" w:rsidRPr="00AB0140" w:rsidTr="00AB0140">
              <w:tc>
                <w:tcPr>
                  <w:tcW w:w="1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85.11</w:t>
                  </w:r>
                </w:p>
              </w:tc>
            </w:tr>
            <w:tr w:rsidR="00AB0140" w:rsidRPr="00AB0140" w:rsidTr="00AB0140">
              <w:tc>
                <w:tcPr>
                  <w:tcW w:w="1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88.91</w:t>
                  </w:r>
                </w:p>
              </w:tc>
            </w:tr>
            <w:tr w:rsidR="00AB0140" w:rsidRPr="00AB0140" w:rsidTr="00AB0140">
              <w:tc>
                <w:tcPr>
                  <w:tcW w:w="1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85.41</w:t>
                  </w:r>
                </w:p>
              </w:tc>
            </w:tr>
            <w:tr w:rsidR="00AB0140" w:rsidRPr="00AB0140" w:rsidTr="00AB0140">
              <w:tc>
                <w:tcPr>
                  <w:tcW w:w="14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rPr>
          <w:trHeight w:val="296"/>
        </w:trPr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Виды деятельности районного муниципального   учреждения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u w:val="single"/>
                <w:lang w:eastAsia="zh-CN" w:bidi="hi-IN"/>
              </w:rPr>
              <w:t>11-образование и наука</w:t>
            </w:r>
          </w:p>
        </w:tc>
        <w:tc>
          <w:tcPr>
            <w:tcW w:w="161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___________________________________________________________________________________________</w:t>
            </w:r>
          </w:p>
        </w:tc>
        <w:tc>
          <w:tcPr>
            <w:tcW w:w="161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Вид районного муниципального   учреждения 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u w:val="single"/>
                <w:lang w:eastAsia="zh-CN" w:bidi="hi-IN"/>
              </w:rPr>
              <w:t>дошкольная образовательная организация</w:t>
            </w: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(указывается вид районного муниципального  учреждения из базового (отраслевого) перечня)</w:t>
            </w:r>
          </w:p>
        </w:tc>
        <w:tc>
          <w:tcPr>
            <w:tcW w:w="161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135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Периодичность ________________________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zh-CN" w:bidi="hi-IN"/>
              </w:rPr>
              <w:t>Ш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 xml:space="preserve"> квартал___________________________________     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                         (указывается в соответствии с периодичностью представления отчета о выполнении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                                 муниципального  задания, установленной в муниципальном задании)</w:t>
            </w:r>
          </w:p>
        </w:tc>
        <w:tc>
          <w:tcPr>
            <w:tcW w:w="161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color w:val="000000"/>
          <w:kern w:val="2"/>
          <w:position w:val="8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lastRenderedPageBreak/>
        <w:t xml:space="preserve">ЧАСТЬ 1. Сведения об оказываемых муниципальных   услугах  </w:t>
      </w:r>
      <w:r w:rsidRPr="00AB0140">
        <w:rPr>
          <w:rFonts w:ascii="Times New Roman" w:eastAsia="SimSun" w:hAnsi="Times New Roman" w:cs="Mangal"/>
          <w:color w:val="000000"/>
          <w:kern w:val="2"/>
          <w:position w:val="8"/>
          <w:sz w:val="24"/>
          <w:szCs w:val="24"/>
          <w:lang w:eastAsia="zh-CN" w:bidi="hi-IN"/>
        </w:rPr>
        <w:t>3)</w:t>
      </w: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Раздел 1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0"/>
        <w:gridCol w:w="2167"/>
        <w:gridCol w:w="1904"/>
      </w:tblGrid>
      <w:tr w:rsidR="00AB0140" w:rsidRPr="00AB0140" w:rsidTr="00AB0140">
        <w:tc>
          <w:tcPr>
            <w:tcW w:w="10500" w:type="dxa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1.Наименование муниципальной   услуги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Р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 xml:space="preserve">еализация основных общеобразовательных программ дошкольного образования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67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AB0140" w:rsidRPr="00AB0140" w:rsidTr="00AB0140">
              <w:tc>
                <w:tcPr>
                  <w:tcW w:w="205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Уникальный номер по базовому (отраслевому) перечню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95"/>
            </w:tblGrid>
            <w:tr w:rsidR="00AB0140" w:rsidRPr="00AB0140" w:rsidTr="00AB0140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50.785.0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50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2.Категории потребителей муниципальной услуги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u w:val="single"/>
                <w:lang w:eastAsia="zh-CN" w:bidi="hi-IN"/>
              </w:rPr>
              <w:t xml:space="preserve">Физические лица в возрасте до 8 лет без ограниченных возможностей здоровья, физические лица в возрасте до 8 лет с ограниченными возможностями здоровья </w:t>
            </w: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</w:t>
            </w:r>
          </w:p>
        </w:tc>
        <w:tc>
          <w:tcPr>
            <w:tcW w:w="216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50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16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before="227" w:after="119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3.1. Сведения о фактическом достижении показателей, характеризующих качество муниципальной   услуги</w:t>
      </w:r>
      <w:r w:rsidRPr="00AB014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:</w:t>
      </w:r>
    </w:p>
    <w:tbl>
      <w:tblPr>
        <w:tblW w:w="1456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"/>
        <w:gridCol w:w="1034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AB0140" w:rsidRPr="00AB0140" w:rsidTr="00AB0140"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Уникаль-ный номер реестровый записи</w:t>
            </w:r>
          </w:p>
        </w:tc>
        <w:tc>
          <w:tcPr>
            <w:tcW w:w="3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качества муниципальной услуги</w:t>
            </w:r>
          </w:p>
        </w:tc>
      </w:tr>
      <w:tr w:rsidR="00AB0140" w:rsidRPr="00AB0140" w:rsidTr="00AB0140">
        <w:tc>
          <w:tcPr>
            <w:tcW w:w="1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и формы реализации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  <w:r w:rsidRPr="00AB0140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(наименование показател</w:t>
            </w: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lastRenderedPageBreak/>
              <w:t>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Период пребывания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показателя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</w:tr>
      <w:tr w:rsidR="00AB0140" w:rsidRPr="00AB0140" w:rsidTr="00AB0140">
        <w:tc>
          <w:tcPr>
            <w:tcW w:w="1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наимено-вание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</w:tr>
      <w:tr w:rsidR="00AB0140" w:rsidRPr="00AB0140" w:rsidTr="00AB0140">
        <w:tc>
          <w:tcPr>
            <w:tcW w:w="10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50785000500200006003100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Образовательные программы дошкольного образования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ФГОС дошкольного образования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Физические лица в возрасте до 8 лет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Группа полного дня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1. Укомплектованность кадрами,в том числе, наличие педагога- психолога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,учителя- логопеда, инструктора по физической культуре, социального педагога.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2.Доля педагогических работников, имеющих высшую и первую квалификационные категории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  <w:t>3. доля педагогического состава, повысившего квалификацию за последние 3 года.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4.Доля педагогических работников дошкольных образовательных организаций, заключивших трудовой договор ( дополнитель</w:t>
            </w: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ное соглашение к трудовому договору) с элементами эффективного контракта, в общей их численности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5. Создание условий для перехода на ФГОС дошкольного образования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6.Отсутствие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7. Посещаемость дошкольной образовательной организации обучающимися 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8.Доля родителей ( 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9.доля детей , получающих услуги дополнительного образования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процент 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10.Наличие службы психолого- педагогического сопровождения образовательной деятельности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11.Доля выпускников с высоким уровнем готовности к обучению в первом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12.Наличие вариативных форм дошкольного образования и воспитания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13.Наличие органа государственно-общественного управления образовательным учреждением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14.наличие официального сайта образовательного учреждения с информационным наполнением в соответствии с действующим законодательством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15.Соблюдение требований пожарной и электробезопасности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3.2. Сведения о фактическом достижении показателей, характеризующих объем муниципальной   услуги</w:t>
      </w:r>
      <w:r w:rsidRPr="00AB014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:</w:t>
      </w:r>
    </w:p>
    <w:tbl>
      <w:tblPr>
        <w:tblW w:w="1453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"/>
        <w:gridCol w:w="927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AB0140" w:rsidRPr="00AB0140" w:rsidTr="00AB0140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объема муниципальной услуги</w:t>
            </w:r>
          </w:p>
        </w:tc>
      </w:tr>
      <w:tr w:rsidR="00AB0140" w:rsidRPr="00AB0140" w:rsidTr="00AB0140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Период 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показа-теля</w:t>
            </w:r>
          </w:p>
        </w:tc>
        <w:tc>
          <w:tcPr>
            <w:tcW w:w="1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мое (возмож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ное) 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превышающее допустимое (возмож-ное) значение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Средний размер платы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(цена, тариф)</w:t>
            </w:r>
          </w:p>
        </w:tc>
      </w:tr>
      <w:tr w:rsidR="00AB0140" w:rsidRPr="00AB0140" w:rsidTr="00AB0140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наиме-но-вание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15</w:t>
            </w:r>
          </w:p>
        </w:tc>
      </w:tr>
      <w:tr w:rsidR="00AB0140" w:rsidRPr="00AB0140" w:rsidTr="00AB0140">
        <w:tc>
          <w:tcPr>
            <w:tcW w:w="9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50785000500200006003100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Образовательные программы дошкольного образования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ФГОС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Физические лица в возрасте до 8 лет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очная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Группа полного дня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Число обучающихся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человек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792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EA18A8" w:rsidP="00EA18A8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77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1500</w:t>
            </w:r>
          </w:p>
        </w:tc>
      </w:tr>
      <w:tr w:rsidR="00AB0140" w:rsidRPr="00AB0140" w:rsidTr="00AB0140">
        <w:tc>
          <w:tcPr>
            <w:tcW w:w="9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>Раздел 2</w:t>
      </w:r>
    </w:p>
    <w:tbl>
      <w:tblPr>
        <w:tblW w:w="14571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  <w:gridCol w:w="2167"/>
        <w:gridCol w:w="1904"/>
      </w:tblGrid>
      <w:tr w:rsidR="00AB0140" w:rsidRPr="00AB0140" w:rsidTr="00AB0140">
        <w:tc>
          <w:tcPr>
            <w:tcW w:w="10500" w:type="dxa"/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1.Наименование муниципальной услуги </w:t>
            </w:r>
            <w:r w:rsidRPr="00AB014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zh-CN" w:bidi="hi-IN"/>
              </w:rPr>
              <w:t>Присмотр и уход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7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7"/>
            </w:tblGrid>
            <w:tr w:rsidR="00AB0140" w:rsidRPr="00AB0140" w:rsidTr="00AB0140">
              <w:tc>
                <w:tcPr>
                  <w:tcW w:w="2057" w:type="dxa"/>
                  <w:shd w:val="clear" w:color="auto" w:fill="auto"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zh-CN" w:bidi="hi-IN"/>
                    </w:rPr>
                    <w:t>Уникальный номер по базовому (отраслевому) перечню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AB0140" w:rsidRPr="00AB0140" w:rsidTr="00AB0140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textAlignment w:val="baseline"/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1"/>
                      <w:sz w:val="24"/>
                      <w:szCs w:val="24"/>
                      <w:lang w:eastAsia="zh-CN" w:bidi="hi-IN"/>
                    </w:rPr>
                    <w:t>50.785.0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500" w:type="dxa"/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2.Категории потребителей муниципальной услуги</w:t>
            </w:r>
            <w:r w:rsidRPr="00AB014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Физические лица в возрасте до 8 лет без ограниченных возможностей здоровья, физические лица в возрасте до 8 лет с ограниченными возможностями здоровья</w:t>
            </w:r>
          </w:p>
        </w:tc>
        <w:tc>
          <w:tcPr>
            <w:tcW w:w="2167" w:type="dxa"/>
            <w:vMerge/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500" w:type="dxa"/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before="227" w:after="119" w:line="100" w:lineRule="atLeast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3.1. Сведения о фактическом достижении показателей, характеризующих качество муниципальной   услуги</w:t>
      </w:r>
      <w:r w:rsidRPr="00AB014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tbl>
      <w:tblPr>
        <w:tblW w:w="14567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AB0140" w:rsidRPr="00AB0140" w:rsidTr="00AB0140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Показатель качества муниципальной услуги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и формы реализации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  <w:r w:rsidRPr="00AB0140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Период пребывания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наименование показателя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ния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lang w:eastAsia="zh-CN" w:bidi="hi-IN"/>
              </w:rPr>
              <w:t>14</w:t>
            </w: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01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853211О.99.0.БВ19АБ82000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Основная образовательные программы дошкольного образования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ФГОС ДО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Физические лица в возрасте до 8 лет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Группа полного дня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1. Выполнение требований к условиям реализации основной общеобразоват</w:t>
            </w: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ельной программы дошкольного образования (кадровым материально – техническим) в соответствии ФГОС ДО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процент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2.Доля педагогических работников, имеющих высшую и первую квалификационные категории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3. Доля педагогического состава, повысившего квалификацию за последние 3 года.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4.Доля педагогических работников дошкольных образовательных организаций, заключивших трудовой договор ( дополнительное соглашение к трудовому договору) с элементами эффективного контракта, в общей их численности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5. Создание условий для перехода на ФГОС дошкольного образования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6.Отсутствие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7. Посещаемость дошкольной образовательной организации обучающимися 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8.Доля родителей ( 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9.Доля детей , получающих услуги дополнительного образования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процент 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10.Наличие службы психолого- </w:t>
            </w: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педагогического сопровождения образовательной деятельности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слово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11.Доля выпускников с высоким уровнем готовности к обучению в первом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12.Наличие вариативных форм дошкольного образования и воспитания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13.Наличие органа государственно-общественного управления образовательным учреждением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14.наличие официального сайта образовательного учреждения с информационным наполнением в соответствии с </w:t>
            </w: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действующим законодательством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слово</w:t>
            </w:r>
          </w:p>
        </w:tc>
        <w:tc>
          <w:tcPr>
            <w:tcW w:w="95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15.Соблюдение требований пожарной и электробезопасности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  <w:r w:rsidRPr="00AB0140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3.2. Сведения о фактическом достижении показателей, характеризующих объем муниципальной   услуги</w:t>
      </w:r>
      <w:r w:rsidRPr="00AB014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:</w:t>
      </w:r>
    </w:p>
    <w:tbl>
      <w:tblPr>
        <w:tblW w:w="1453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"/>
        <w:gridCol w:w="927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AB0140" w:rsidRPr="00AB0140" w:rsidTr="00AB0140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объема муниципальной услуги</w:t>
            </w:r>
          </w:p>
        </w:tc>
      </w:tr>
      <w:tr w:rsidR="00AB0140" w:rsidRPr="00AB0140" w:rsidTr="00AB0140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Период 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показа-теля</w:t>
            </w:r>
          </w:p>
        </w:tc>
        <w:tc>
          <w:tcPr>
            <w:tcW w:w="1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мое (возмож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ное) 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ние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превышающее допустимое (возмож-ное) значение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Средний размер платы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(цена, тариф)</w:t>
            </w:r>
          </w:p>
        </w:tc>
      </w:tr>
      <w:tr w:rsidR="00AB0140" w:rsidRPr="00AB0140" w:rsidTr="00AB0140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наиме-но-вание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15</w:t>
            </w:r>
          </w:p>
        </w:tc>
      </w:tr>
      <w:tr w:rsidR="00AB0140" w:rsidRPr="00AB0140" w:rsidTr="00AB0140">
        <w:tc>
          <w:tcPr>
            <w:tcW w:w="9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  <w:t>50785000500200006003100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Образовательные программы дошкольного образования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ФГОС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Физические лица в возрасте до 8 лет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очная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Группа полного дня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Число обучающихся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человек</w:t>
            </w: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792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EA18A8" w:rsidP="00EA18A8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77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1500</w:t>
            </w:r>
          </w:p>
        </w:tc>
      </w:tr>
      <w:tr w:rsidR="00AB0140" w:rsidRPr="00AB0140" w:rsidTr="00AB0140">
        <w:tc>
          <w:tcPr>
            <w:tcW w:w="9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Раздел 3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0"/>
        <w:gridCol w:w="2167"/>
        <w:gridCol w:w="1904"/>
      </w:tblGrid>
      <w:tr w:rsidR="00AB0140" w:rsidRPr="00AB0140" w:rsidTr="00AB0140">
        <w:trPr>
          <w:cantSplit/>
        </w:trPr>
        <w:tc>
          <w:tcPr>
            <w:tcW w:w="1050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1.Наименование муниципальной   услуги: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AB014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>Реализация адаптированных программ дошкольного образования.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67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AB0140" w:rsidRPr="00AB0140" w:rsidTr="00AB0140">
              <w:tc>
                <w:tcPr>
                  <w:tcW w:w="205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Уникальный номер по базовому (отраслевому) перечню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AB0140" w:rsidRPr="00AB0140" w:rsidTr="00AB0140">
              <w:trPr>
                <w:trHeight w:val="521"/>
              </w:trPr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50.785.0</w:t>
                  </w:r>
                  <w:r w:rsidRPr="00AB014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 xml:space="preserve"> 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rPr>
          <w:cantSplit/>
        </w:trPr>
        <w:tc>
          <w:tcPr>
            <w:tcW w:w="1050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2.Категории потребителей муниципальной услуги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>физические лица в возрасте до 8 лет с ограниченными возможностями здоровья</w:t>
            </w:r>
            <w:r w:rsidRPr="00AB014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6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rPr>
          <w:cantSplit/>
        </w:trPr>
        <w:tc>
          <w:tcPr>
            <w:tcW w:w="10500" w:type="dxa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3.Показатели, характеризующие объем и (или) качество муниципальной услуги:</w:t>
      </w: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lang w:eastAsia="zh-CN" w:bidi="hi-IN"/>
        </w:rPr>
        <w:t>3.1. Показатели, характеризующие качество муниципальной   услуги</w:t>
      </w:r>
      <w:r w:rsidRPr="00AB0140">
        <w:rPr>
          <w:rFonts w:ascii="Times New Roman" w:eastAsia="SimSun" w:hAnsi="Times New Roman" w:cs="Mangal"/>
          <w:color w:val="000000"/>
          <w:kern w:val="2"/>
          <w:position w:val="6"/>
          <w:lang w:eastAsia="zh-CN" w:bidi="hi-IN"/>
        </w:rPr>
        <w:t>4)</w:t>
      </w:r>
      <w:r w:rsidRPr="00AB0140">
        <w:rPr>
          <w:rFonts w:ascii="Times New Roman" w:eastAsia="SimSun" w:hAnsi="Times New Roman" w:cs="Mangal"/>
          <w:kern w:val="2"/>
          <w:lang w:eastAsia="zh-CN" w:bidi="hi-IN"/>
        </w:rPr>
        <w:t>:</w:t>
      </w:r>
    </w:p>
    <w:tbl>
      <w:tblPr>
        <w:tblW w:w="1456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"/>
        <w:gridCol w:w="1034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AB0140" w:rsidRPr="00AB0140" w:rsidTr="00AB0140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качества муниципальной услуги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и формы реализации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  <w:r w:rsidRPr="00AB0140">
              <w:rPr>
                <w:rFonts w:ascii="Calibri" w:eastAsia="Times New Roman" w:hAnsi="Calibri" w:cs="Times New Roman"/>
                <w:lang w:eastAsia="zh-CN"/>
              </w:rPr>
              <w:t xml:space="preserve">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Период пребывания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показателя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наимено-вание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853211О.99.0БВ19А</w:t>
            </w:r>
            <w:r w:rsidRPr="00AB014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Б76000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 xml:space="preserve">Адаптированные </w:t>
            </w: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образовательные программы дошкольного образования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ФГОС дошкольн</w:t>
            </w: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ого образования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 xml:space="preserve">Физические лица в </w:t>
            </w: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возрасте до 8 лет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14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1. Укомплектованность </w:t>
            </w: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кадрами,в том числе, наличие педагога- психолога,учителя- логопеда, инструктора по физической культуре, социального педагога.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2.Доля педагогических работников, имеющих высшую и первую квалификационные категории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0</w:t>
            </w: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  <w:t>3. доля педагогического состава, повысившего квалификацию за последние 3 года.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100</w:t>
            </w: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4.Доля педагогических работников дошкольных образовательных организаций, заключивших трудовой договор ( дополнительное соглашение к трудовому договору) с элементами эффективного контракта, в </w:t>
            </w: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общей их численности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5. Создание условий для перехода на ФГОС дошкольного образования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6.Отсутствие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7. Посещаемость дошкольной образовательной организации обучающимися 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8.Доля родителей ( 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9. Доля детей, получающих услуги дополнительного образования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процент 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10.Наличие службы психолого- педагогического сопровождения образовательной деятельности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11.Доля выпускников с высоким уровнем готовности к обучению в первом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12.Наличие вариативных форм дошкольного образования и воспитания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13.Наличие органа государственно-общественного управления образовательным учреждением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14.Наличие официального сайта образовательного учреждения с информацион</w:t>
            </w: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ным наполнением в соответствии с действующим законодательством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lastRenderedPageBreak/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15.Соблюдение требований пожарной и электробезопасности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3.2.  Сведения о фактическом достижении показателей, характеризующих объем муниципальной услуги</w:t>
      </w:r>
      <w:r w:rsidRPr="00AB014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:</w:t>
      </w:r>
    </w:p>
    <w:tbl>
      <w:tblPr>
        <w:tblW w:w="1498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3"/>
        <w:gridCol w:w="1185"/>
        <w:gridCol w:w="999"/>
        <w:gridCol w:w="790"/>
        <w:gridCol w:w="992"/>
        <w:gridCol w:w="992"/>
        <w:gridCol w:w="992"/>
        <w:gridCol w:w="709"/>
        <w:gridCol w:w="851"/>
        <w:gridCol w:w="1274"/>
        <w:gridCol w:w="993"/>
        <w:gridCol w:w="992"/>
        <w:gridCol w:w="992"/>
        <w:gridCol w:w="851"/>
        <w:gridCol w:w="1070"/>
      </w:tblGrid>
      <w:tr w:rsidR="00AB0140" w:rsidRPr="00AB0140" w:rsidTr="00AB0140"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выполнения работы</w:t>
            </w:r>
          </w:p>
        </w:tc>
        <w:tc>
          <w:tcPr>
            <w:tcW w:w="87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качества работы</w:t>
            </w:r>
          </w:p>
        </w:tc>
      </w:tr>
      <w:tr w:rsidR="00AB0140" w:rsidRPr="00AB0140" w:rsidTr="00AB0140"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и формы реализации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Период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допустимое (возможное) 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превышающее допусти-мое (возможное) значение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Средний размер платы</w:t>
            </w:r>
          </w:p>
          <w:p w:rsidR="00AB0140" w:rsidRPr="00AB0140" w:rsidRDefault="00AB0140" w:rsidP="00AB0140">
            <w:pPr>
              <w:spacing w:after="200" w:line="276" w:lineRule="auto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(цена, тариф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7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15</w:t>
            </w:r>
          </w:p>
        </w:tc>
      </w:tr>
      <w:tr w:rsidR="00AB0140" w:rsidRPr="00AB0140" w:rsidTr="00AB0140"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853211О.99.0БВ19АБ76000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Адаптированные образовательные программы дошкольного образования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ФГОС дошкольного образования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Физические лица в возрасте до 8 лет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014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Число обучающихся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Человек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792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EA18A8" w:rsidP="00EA18A8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1500</w:t>
            </w:r>
          </w:p>
        </w:tc>
      </w:tr>
      <w:tr w:rsidR="00AB0140" w:rsidRPr="00AB0140" w:rsidTr="00AB0140"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zh-CN" w:bidi="hi-IN"/>
        </w:rPr>
        <w:t xml:space="preserve">Раздел 4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00"/>
        <w:gridCol w:w="2167"/>
        <w:gridCol w:w="1904"/>
      </w:tblGrid>
      <w:tr w:rsidR="00AB0140" w:rsidRPr="00AB0140" w:rsidTr="00AB0140">
        <w:trPr>
          <w:cantSplit/>
        </w:trPr>
        <w:tc>
          <w:tcPr>
            <w:tcW w:w="1050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1.Наименование муниципальной   услуги: 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B014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>Реализация дополнительных общеразвивающих программ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67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AB0140" w:rsidRPr="00AB0140" w:rsidTr="00AB0140">
              <w:tc>
                <w:tcPr>
                  <w:tcW w:w="2057" w:type="dxa"/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Уникальный номер по базовому (отраслевому) перечню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 w:val="restart"/>
            <w:hideMark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AB0140" w:rsidRPr="00AB0140" w:rsidTr="00AB0140">
              <w:trPr>
                <w:trHeight w:val="521"/>
              </w:trPr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50.785.0</w:t>
                  </w:r>
                  <w:r w:rsidRPr="00AB014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 xml:space="preserve"> 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rPr>
          <w:cantSplit/>
        </w:trPr>
        <w:tc>
          <w:tcPr>
            <w:tcW w:w="1050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2.Категории потребителей муниципальной услуги  </w:t>
            </w:r>
            <w:r w:rsidRPr="00AB0140">
              <w:rPr>
                <w:rFonts w:ascii="Times New Roman" w:eastAsia="SimSun" w:hAnsi="Times New Roman" w:cs="Mangal"/>
                <w:b/>
                <w:bCs/>
                <w:color w:val="000000"/>
                <w:kern w:val="2"/>
                <w:sz w:val="24"/>
                <w:szCs w:val="24"/>
                <w:u w:val="single"/>
                <w:lang w:eastAsia="zh-CN" w:bidi="hi-IN"/>
              </w:rPr>
              <w:t xml:space="preserve">физические лица в возрасте до 8 лет </w:t>
            </w:r>
          </w:p>
        </w:tc>
        <w:tc>
          <w:tcPr>
            <w:tcW w:w="216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rPr>
          <w:cantSplit/>
        </w:trPr>
        <w:tc>
          <w:tcPr>
            <w:tcW w:w="10500" w:type="dxa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3.Показатели, характеризующие объем и (или) качество муниципальной услуги:</w:t>
      </w: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lang w:eastAsia="zh-CN" w:bidi="hi-IN"/>
        </w:rPr>
        <w:t>3.1. Показатели, характеризующие качество муниципальной   услуги</w:t>
      </w:r>
      <w:r w:rsidRPr="00AB0140">
        <w:rPr>
          <w:rFonts w:ascii="Times New Roman" w:eastAsia="SimSun" w:hAnsi="Times New Roman" w:cs="Mangal"/>
          <w:color w:val="000000"/>
          <w:kern w:val="2"/>
          <w:position w:val="6"/>
          <w:lang w:eastAsia="zh-CN" w:bidi="hi-IN"/>
        </w:rPr>
        <w:t>4)</w:t>
      </w:r>
      <w:r w:rsidRPr="00AB0140">
        <w:rPr>
          <w:rFonts w:ascii="Times New Roman" w:eastAsia="SimSun" w:hAnsi="Times New Roman" w:cs="Mangal"/>
          <w:kern w:val="2"/>
          <w:lang w:eastAsia="zh-CN" w:bidi="hi-IN"/>
        </w:rPr>
        <w:t>:</w:t>
      </w: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3.1. Сведения о фактическом достижении показателей, характеризующих качество работы</w:t>
      </w:r>
      <w:r w:rsidRPr="00AB014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:</w:t>
      </w:r>
    </w:p>
    <w:tbl>
      <w:tblPr>
        <w:tblW w:w="1456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"/>
        <w:gridCol w:w="1034"/>
        <w:gridCol w:w="1081"/>
        <w:gridCol w:w="1019"/>
        <w:gridCol w:w="1116"/>
        <w:gridCol w:w="841"/>
        <w:gridCol w:w="1426"/>
        <w:gridCol w:w="1000"/>
        <w:gridCol w:w="950"/>
        <w:gridCol w:w="1100"/>
        <w:gridCol w:w="983"/>
        <w:gridCol w:w="984"/>
        <w:gridCol w:w="1000"/>
        <w:gridCol w:w="1000"/>
      </w:tblGrid>
      <w:tr w:rsidR="00AB0140" w:rsidRPr="00AB0140" w:rsidTr="00AB0140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Уникальный номер реестров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работы</w:t>
            </w:r>
          </w:p>
        </w:tc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качества работы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и формы реализации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 xml:space="preserve"> Период пребывания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допустимое (возможное) 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отклонение, превышающее допустимое (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воз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можное) значение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ния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01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804200Щ.99.0ББ52АИ16000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Дополнительные программы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ФГОС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От 3 лет до 8 лет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очная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Группа полного дня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ind w:right="-5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Calibri" w:eastAsia="Times New Roman" w:hAnsi="Calibri" w:cs="Calibri"/>
                <w:lang w:eastAsia="zh-CN"/>
              </w:rPr>
              <w:t>1.</w:t>
            </w:r>
            <w:r w:rsidRPr="00AB0140">
              <w:rPr>
                <w:rFonts w:ascii="Times New Roman" w:eastAsia="Times New Roman" w:hAnsi="Times New Roman" w:cs="Times New Roman"/>
                <w:lang w:eastAsia="zh-CN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744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  <w:t>2.Результативность участия воспитанников в конкурсах различного уровня.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Процент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923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B0140" w:rsidRPr="00AB0140" w:rsidRDefault="00AB0140" w:rsidP="00AB014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140">
              <w:rPr>
                <w:rFonts w:ascii="Times New Roman" w:eastAsia="Calibri" w:hAnsi="Times New Roman" w:cs="Times New Roman"/>
                <w:sz w:val="18"/>
                <w:szCs w:val="18"/>
              </w:rPr>
              <w:t>3.Отсутствие обоснованных претензий к организации предоставления услуги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слово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923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да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да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140">
              <w:rPr>
                <w:rFonts w:ascii="Times New Roman" w:eastAsia="Calibri" w:hAnsi="Times New Roman" w:cs="Times New Roman"/>
                <w:sz w:val="18"/>
                <w:szCs w:val="1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744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923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AB014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-</w:t>
            </w: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3.2.  Сведения о фактическом достижении показателей, характеризующих объем работы</w:t>
      </w:r>
      <w:r w:rsidRPr="00AB014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:</w:t>
      </w:r>
    </w:p>
    <w:tbl>
      <w:tblPr>
        <w:tblW w:w="14910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991"/>
        <w:gridCol w:w="850"/>
        <w:gridCol w:w="850"/>
        <w:gridCol w:w="1116"/>
        <w:gridCol w:w="869"/>
        <w:gridCol w:w="1133"/>
        <w:gridCol w:w="1000"/>
        <w:gridCol w:w="950"/>
        <w:gridCol w:w="1100"/>
        <w:gridCol w:w="983"/>
        <w:gridCol w:w="984"/>
        <w:gridCol w:w="1000"/>
        <w:gridCol w:w="788"/>
        <w:gridCol w:w="992"/>
      </w:tblGrid>
      <w:tr w:rsidR="00AB0140" w:rsidRPr="00AB0140" w:rsidTr="00AB0140"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качества работы</w:t>
            </w:r>
          </w:p>
        </w:tc>
      </w:tr>
      <w:tr w:rsidR="00AB0140" w:rsidRPr="00AB0140" w:rsidTr="00AB0140"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Виды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Стандарты и требования</w:t>
            </w: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Возраст обучаю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щихся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показателя)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Формы образования и формы реализации образовательных </w:t>
            </w:r>
            <w:r w:rsidRPr="00AB01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программ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Период пребывания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допустимое (возможное) 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превышающее допусти-мое (возможное) значение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Средний размер платы</w:t>
            </w:r>
          </w:p>
          <w:p w:rsidR="00AB0140" w:rsidRPr="00AB0140" w:rsidRDefault="00AB0140" w:rsidP="00AB0140">
            <w:pPr>
              <w:spacing w:after="200" w:line="276" w:lineRule="auto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(цена, тариф</w:t>
            </w:r>
          </w:p>
          <w:p w:rsidR="00AB0140" w:rsidRPr="00AB0140" w:rsidRDefault="00AB0140" w:rsidP="00AB0140">
            <w:pPr>
              <w:spacing w:after="20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ind w:right="-693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ind w:right="-693"/>
              <w:jc w:val="center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15</w:t>
            </w:r>
          </w:p>
        </w:tc>
      </w:tr>
      <w:tr w:rsidR="00AB0140" w:rsidRPr="00AB0140" w:rsidTr="00AB0140">
        <w:tc>
          <w:tcPr>
            <w:tcW w:w="13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zh-CN" w:bidi="hi-IN"/>
              </w:rPr>
              <w:t>804200О.99.0.ББ52АИ16000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Образовательные программы дошкольного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ФГОС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Физические лица в возрасте до 8 лет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Очная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Группа полного дня</w:t>
            </w: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Число обучающихся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 xml:space="preserve">Человек 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792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72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EA18A8" w:rsidP="00EA18A8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77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1,5-2%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B0140" w:rsidRPr="00AB0140" w:rsidRDefault="00AB0140" w:rsidP="00AB0140">
            <w:pPr>
              <w:spacing w:after="0" w:line="276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A18A8" w:rsidRDefault="00EA18A8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EA18A8" w:rsidRDefault="00EA18A8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EA18A8" w:rsidRDefault="00EA18A8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EA18A8" w:rsidRDefault="00EA18A8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EA18A8" w:rsidRDefault="00EA18A8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EA18A8" w:rsidRDefault="00EA18A8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EA18A8" w:rsidRDefault="00EA18A8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lastRenderedPageBreak/>
        <w:t>ЧАСТЬ 2. Сведения о выполняемых работах</w:t>
      </w:r>
      <w:r w:rsidRPr="00AB0140">
        <w:rPr>
          <w:rFonts w:ascii="Times New Roman" w:eastAsia="SimSun" w:hAnsi="Times New Roman" w:cs="Mangal"/>
          <w:kern w:val="2"/>
          <w:position w:val="8"/>
          <w:sz w:val="24"/>
          <w:szCs w:val="24"/>
          <w:lang w:eastAsia="zh-CN" w:bidi="hi-IN"/>
        </w:rPr>
        <w:t xml:space="preserve">4) </w:t>
      </w: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:rsidR="00AB0140" w:rsidRPr="00AB0140" w:rsidRDefault="00AB0140" w:rsidP="00AB0140">
      <w:pPr>
        <w:jc w:val="both"/>
        <w:rPr>
          <w:rFonts w:ascii="Calibri" w:eastAsia="Calibri" w:hAnsi="Calibri" w:cs="Times New Roma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Раздел ____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  <w:gridCol w:w="2167"/>
        <w:gridCol w:w="1904"/>
      </w:tblGrid>
      <w:tr w:rsidR="00AB0140" w:rsidRPr="00AB0140" w:rsidTr="00AB0140">
        <w:tc>
          <w:tcPr>
            <w:tcW w:w="10500" w:type="dxa"/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1.Наименование работы_________________________________________________________________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______________________________________________________________________________________</w:t>
            </w:r>
          </w:p>
        </w:tc>
        <w:tc>
          <w:tcPr>
            <w:tcW w:w="2167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7"/>
            </w:tblGrid>
            <w:tr w:rsidR="00AB0140" w:rsidRPr="00AB0140" w:rsidTr="00AB0140">
              <w:tc>
                <w:tcPr>
                  <w:tcW w:w="2057" w:type="dxa"/>
                  <w:shd w:val="clear" w:color="auto" w:fill="auto"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AB0140"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  <w:t>Уникальный номер по базовому (отраслевому) перечню</w:t>
                  </w: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95"/>
            </w:tblGrid>
            <w:tr w:rsidR="00AB0140" w:rsidRPr="00AB0140" w:rsidTr="00AB0140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AB0140" w:rsidRPr="00AB0140" w:rsidRDefault="00AB0140" w:rsidP="00AB0140">
                  <w:pPr>
                    <w:widowControl w:val="0"/>
                    <w:suppressLineNumbers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Mangal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500" w:type="dxa"/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2.Категории потребителей работы_______________ _________________________________________</w:t>
            </w:r>
          </w:p>
        </w:tc>
        <w:tc>
          <w:tcPr>
            <w:tcW w:w="2167" w:type="dxa"/>
            <w:vMerge/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</w:tr>
      <w:tr w:rsidR="00AB0140" w:rsidRPr="00AB0140" w:rsidTr="00AB0140">
        <w:tc>
          <w:tcPr>
            <w:tcW w:w="10500" w:type="dxa"/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______________________________________________________________________________________</w:t>
            </w:r>
          </w:p>
        </w:tc>
        <w:tc>
          <w:tcPr>
            <w:tcW w:w="2167" w:type="dxa"/>
            <w:vMerge/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</w:tr>
    </w:tbl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Сведения о фактическом достижении показателей, характеризующих объем и (или) качество работы:</w:t>
      </w: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3.1. Сведения о фактическом достижении показателей, характеризующих качество работы</w:t>
      </w:r>
      <w:r w:rsidRPr="00AB0140"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  <w:t>: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AB0140" w:rsidRPr="00AB0140" w:rsidTr="00AB0140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Уникаль-ный номер реестро-вой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выполнения работы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качества работы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муници-пальном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допустимое (возможное) 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A18A8" w:rsidRDefault="00EA18A8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</w:pPr>
      <w:r w:rsidRPr="00AB014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3.2.  Сведения о фактическом достижении показателей, характеризующих объем работы</w:t>
      </w:r>
      <w:r w:rsidRPr="00AB0140">
        <w:rPr>
          <w:rFonts w:ascii="Times New Roman" w:eastAsia="SimSun" w:hAnsi="Times New Roman" w:cs="Mangal"/>
          <w:kern w:val="2"/>
          <w:sz w:val="24"/>
          <w:szCs w:val="28"/>
          <w:lang w:eastAsia="zh-CN" w:bidi="hi-IN"/>
        </w:rPr>
        <w:t>: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AB0140" w:rsidRPr="00AB0140" w:rsidTr="00AB0140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Уникаль-ный номер реестро-вой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Показатель, характеризующий условия (формы) выполнения работы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Показатель качества работы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_________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утверждено в муници-пальном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допустимое (возможное) 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отклоне-ние, превы-шающее допусти-мое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причина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отклоне</w:t>
            </w:r>
          </w:p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ния</w:t>
            </w:r>
          </w:p>
        </w:tc>
      </w:tr>
      <w:tr w:rsidR="00AB0140" w:rsidRPr="00AB0140" w:rsidTr="00AB0140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</w:tr>
      <w:tr w:rsidR="00AB0140" w:rsidRPr="00AB0140" w:rsidTr="00AB0140">
        <w:tc>
          <w:tcPr>
            <w:tcW w:w="1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>14</w:t>
            </w: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AB0140" w:rsidRPr="00AB0140" w:rsidTr="00AB0140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B0140" w:rsidRPr="00AB0140" w:rsidRDefault="00AB0140" w:rsidP="00AB0140">
      <w:pPr>
        <w:spacing w:line="360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AB0140" w:rsidRPr="00AB0140" w:rsidRDefault="00AB0140" w:rsidP="00AB014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0"/>
        <w:gridCol w:w="9871"/>
      </w:tblGrid>
      <w:tr w:rsidR="00AB0140" w:rsidRPr="00AB0140" w:rsidTr="00AB0140">
        <w:tc>
          <w:tcPr>
            <w:tcW w:w="4700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Руководитель (уполномоченное  лицо)</w:t>
            </w:r>
          </w:p>
        </w:tc>
        <w:tc>
          <w:tcPr>
            <w:tcW w:w="9871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заведующий                     _________________              _________________________</w:t>
            </w:r>
          </w:p>
        </w:tc>
      </w:tr>
      <w:tr w:rsidR="00AB0140" w:rsidRPr="00AB0140" w:rsidTr="00AB0140">
        <w:tc>
          <w:tcPr>
            <w:tcW w:w="4700" w:type="dxa"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871" w:type="dxa"/>
            <w:hideMark/>
          </w:tcPr>
          <w:p w:rsidR="00AB0140" w:rsidRPr="00AB0140" w:rsidRDefault="00AB0140" w:rsidP="00AB0140">
            <w:pPr>
              <w:widowControl w:val="0"/>
              <w:suppressLineNumbers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SimSun" w:hAnsi="Times New Roman" w:cs="Mangal"/>
                <w:kern w:val="2"/>
                <w:lang w:eastAsia="zh-CN" w:bidi="hi-IN"/>
              </w:rPr>
            </w:pPr>
            <w:r w:rsidRPr="00AB0140">
              <w:rPr>
                <w:rFonts w:ascii="Times New Roman" w:eastAsia="SimSun" w:hAnsi="Times New Roman" w:cs="Mangal"/>
                <w:kern w:val="2"/>
                <w:lang w:eastAsia="zh-CN" w:bidi="hi-IN"/>
              </w:rPr>
              <w:t xml:space="preserve">       (должность)                                  (подпись)                                    (расшифровка подписи)</w:t>
            </w:r>
          </w:p>
        </w:tc>
      </w:tr>
    </w:tbl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en-US" w:eastAsia="zh-CN" w:bidi="hi-IN"/>
        </w:rPr>
      </w:pPr>
    </w:p>
    <w:p w:rsidR="00AB0140" w:rsidRPr="00AB0140" w:rsidRDefault="00EA18A8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>«26</w:t>
      </w:r>
      <w:r w:rsidR="00AB0140" w:rsidRPr="00AB0140">
        <w:rPr>
          <w:rFonts w:ascii="Times New Roman" w:eastAsia="SimSun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>»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 xml:space="preserve"> декабря</w:t>
      </w:r>
      <w:bookmarkStart w:id="0" w:name="_GoBack"/>
      <w:bookmarkEnd w:id="0"/>
      <w:r w:rsidR="00AB0140" w:rsidRPr="00AB0140">
        <w:rPr>
          <w:rFonts w:ascii="Times New Roman" w:eastAsia="SimSun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 xml:space="preserve"> 2022г</w:t>
      </w:r>
      <w:r w:rsidR="00AB0140" w:rsidRPr="00AB0140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.</w:t>
      </w:r>
    </w:p>
    <w:p w:rsidR="00AB0140" w:rsidRPr="00AB0140" w:rsidRDefault="00AB0140" w:rsidP="00AB014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B0140" w:rsidRPr="00AB0140" w:rsidRDefault="00AB0140" w:rsidP="00AB0140">
      <w:pPr>
        <w:spacing w:after="200" w:line="276" w:lineRule="auto"/>
        <w:rPr>
          <w:rFonts w:ascii="Calibri" w:eastAsia="Calibri" w:hAnsi="Calibri" w:cs="Times New Roman"/>
        </w:rPr>
      </w:pPr>
    </w:p>
    <w:p w:rsidR="00AB0140" w:rsidRPr="00AB0140" w:rsidRDefault="00AB0140" w:rsidP="00AB0140">
      <w:pPr>
        <w:rPr>
          <w:rFonts w:ascii="Calibri" w:eastAsia="Calibri" w:hAnsi="Calibri" w:cs="Times New Roman"/>
        </w:rPr>
      </w:pPr>
    </w:p>
    <w:p w:rsidR="00825F91" w:rsidRDefault="00825F91"/>
    <w:sectPr w:rsidR="00825F91" w:rsidSect="00AB0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9"/>
    <w:rsid w:val="005D14B9"/>
    <w:rsid w:val="00825F91"/>
    <w:rsid w:val="00AB0140"/>
    <w:rsid w:val="00E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496"/>
  <w15:chartTrackingRefBased/>
  <w15:docId w15:val="{F18928D1-CF39-47B7-89AF-AA74840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0140"/>
  </w:style>
  <w:style w:type="numbering" w:customStyle="1" w:styleId="11">
    <w:name w:val="Нет списка11"/>
    <w:next w:val="a2"/>
    <w:uiPriority w:val="99"/>
    <w:semiHidden/>
    <w:unhideWhenUsed/>
    <w:rsid w:val="00AB0140"/>
  </w:style>
  <w:style w:type="character" w:customStyle="1" w:styleId="a3">
    <w:name w:val="Верхний колонтитул Знак"/>
    <w:link w:val="a4"/>
    <w:rsid w:val="00AB014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4">
    <w:name w:val="header"/>
    <w:basedOn w:val="a"/>
    <w:link w:val="a3"/>
    <w:unhideWhenUsed/>
    <w:rsid w:val="00AB0140"/>
    <w:pPr>
      <w:widowControl w:val="0"/>
      <w:suppressLineNumbers/>
      <w:tabs>
        <w:tab w:val="center" w:pos="7285"/>
        <w:tab w:val="right" w:pos="14571"/>
      </w:tabs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10">
    <w:name w:val="Верхний колонтитул Знак1"/>
    <w:basedOn w:val="a0"/>
    <w:uiPriority w:val="99"/>
    <w:semiHidden/>
    <w:rsid w:val="00AB0140"/>
  </w:style>
  <w:style w:type="character" w:customStyle="1" w:styleId="a5">
    <w:name w:val="Основной текст Знак"/>
    <w:link w:val="a6"/>
    <w:semiHidden/>
    <w:rsid w:val="00AB014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Body Text"/>
    <w:basedOn w:val="a"/>
    <w:link w:val="a5"/>
    <w:semiHidden/>
    <w:unhideWhenUsed/>
    <w:rsid w:val="00AB0140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12">
    <w:name w:val="Основной текст Знак1"/>
    <w:basedOn w:val="a0"/>
    <w:uiPriority w:val="99"/>
    <w:semiHidden/>
    <w:rsid w:val="00AB0140"/>
  </w:style>
  <w:style w:type="character" w:customStyle="1" w:styleId="a7">
    <w:name w:val="Текст выноски Знак"/>
    <w:link w:val="a8"/>
    <w:uiPriority w:val="99"/>
    <w:semiHidden/>
    <w:rsid w:val="00AB0140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AB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AB0140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AB01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a">
    <w:name w:val="Содержимое таблицы"/>
    <w:basedOn w:val="a"/>
    <w:rsid w:val="00AB0140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14">
    <w:name w:val="Основной шрифт абзаца1"/>
    <w:rsid w:val="00AB0140"/>
  </w:style>
  <w:style w:type="paragraph" w:styleId="ab">
    <w:name w:val="footer"/>
    <w:basedOn w:val="a"/>
    <w:link w:val="ac"/>
    <w:uiPriority w:val="99"/>
    <w:unhideWhenUsed/>
    <w:rsid w:val="00AB01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B01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2022-11-22T04:57:00Z</dcterms:created>
  <dcterms:modified xsi:type="dcterms:W3CDTF">2022-11-22T05:29:00Z</dcterms:modified>
</cp:coreProperties>
</file>